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-260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006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-01-2023-00</w:t>
      </w:r>
      <w:r>
        <w:rPr>
          <w:rFonts w:ascii="Times New Roman" w:eastAsia="Times New Roman" w:hAnsi="Times New Roman" w:cs="Times New Roman"/>
          <w:sz w:val="27"/>
          <w:szCs w:val="27"/>
        </w:rPr>
        <w:t>0008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35</w:t>
      </w:r>
    </w:p>
    <w:p>
      <w:pPr>
        <w:widowControl w:val="0"/>
        <w:spacing w:before="0" w:after="0"/>
        <w:jc w:val="right"/>
        <w:rPr>
          <w:sz w:val="27"/>
          <w:szCs w:val="27"/>
        </w:rPr>
      </w:pPr>
    </w:p>
    <w:p>
      <w:pPr>
        <w:widowControl w:val="0"/>
        <w:spacing w:before="0" w:after="0"/>
        <w:ind w:left="354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sz w:val="27"/>
          <w:szCs w:val="27"/>
        </w:rPr>
        <w:t>еврал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</w:t>
      </w:r>
      <w:r>
        <w:rPr>
          <w:rFonts w:ascii="Times New Roman" w:eastAsia="Times New Roman" w:hAnsi="Times New Roman" w:cs="Times New Roman"/>
          <w:sz w:val="27"/>
          <w:szCs w:val="27"/>
        </w:rPr>
        <w:t>участка № 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7"/>
          <w:szCs w:val="27"/>
        </w:rPr>
        <w:t>Солодовниковой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Кудашовой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Алле Вячеславовне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167,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>»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Кудашовой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Алле Вячеславовне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Кудашовой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Вячеславовн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PassportDatagrp-12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8602017398)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31030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Кудашовой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Аллы Вячеславовны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государственную пошлину с зачислением в местный бюджет в сумме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1130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</w:t>
      </w: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__» _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 года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_2-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 </w:t>
      </w:r>
      <w:r>
        <w:rPr>
          <w:rFonts w:ascii="Times New Roman" w:eastAsia="Times New Roman" w:hAnsi="Times New Roman" w:cs="Times New Roman"/>
          <w:sz w:val="20"/>
          <w:szCs w:val="20"/>
        </w:rPr>
        <w:t>Л.Н.Солодовникова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2">
    <w:name w:val="cat-PassportData grp-1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